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420" w:hanging="420" w:hangingChars="20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bdr w:val="single" w:color="auto" w:sz="4" w:space="0"/>
        </w:rPr>
        <w:t>　別紙１　</w:t>
      </w:r>
    </w:p>
    <w:p>
      <w:pPr>
        <w:pStyle w:val="0"/>
        <w:ind w:left="420" w:hanging="420" w:hangingChars="200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420" w:hanging="420" w:hangingChars="20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令和　　年　　月　　日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公益社団法人高知県貿易協会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会長　弥勒　美彦　様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420" w:leftChars="200" w:firstLine="4620" w:firstLineChars="2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所在地</w:t>
      </w:r>
    </w:p>
    <w:p>
      <w:pPr>
        <w:pStyle w:val="0"/>
        <w:ind w:left="420" w:leftChars="200" w:firstLine="4620" w:firstLineChars="2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会社名</w:t>
      </w:r>
    </w:p>
    <w:p>
      <w:pPr>
        <w:pStyle w:val="0"/>
        <w:ind w:left="420" w:leftChars="200" w:firstLine="4620" w:firstLineChars="2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代表者名　　　　　　　　　　　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ind w:left="420" w:hanging="420" w:hangingChars="20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</w:rPr>
        <w:t>令和８年度高知県商社連携輸出促進事業委託業務完了報告書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21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1"/>
        </w:rPr>
        <w:t>令和８年度高知県商社連携輸出促進事業委託業務</w:t>
      </w:r>
      <w:r>
        <w:rPr>
          <w:rFonts w:hint="eastAsia" w:ascii="ＭＳ 明朝" w:hAnsi="ＭＳ 明朝" w:eastAsia="ＭＳ 明朝"/>
          <w:color w:val="000000" w:themeColor="text1"/>
        </w:rPr>
        <w:t>仕様書７（１）に基づき、事業実績を下記のとおり報告します。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・業務内容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・県産品の輸出額（購入額）の実績が分かる資料（以下の内容を別表へ記載すること）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ア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</w:rPr>
        <w:t>実施事業者（商社等販売先）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イ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</w:rPr>
        <w:t>実施時期、期間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ウ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</w:rPr>
        <w:t>実施内容（どの国へ何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を輸出したかなど）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エ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</w:rPr>
        <w:t>事業実施による輸出額、輸出数量</w:t>
      </w:r>
    </w:p>
    <w:p>
      <w:pPr>
        <w:pStyle w:val="0"/>
        <w:ind w:left="0" w:leftChars="0" w:firstLine="420" w:firstLine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</w:t>
      </w:r>
      <w:r>
        <w:rPr>
          <w:rFonts w:hint="eastAsia" w:ascii="ＭＳ 明朝" w:hAnsi="ＭＳ 明朝" w:eastAsia="ＭＳ 明朝"/>
          <w:color w:val="auto"/>
        </w:rPr>
        <w:t>販売額、購入額、購入数量等の確認できる書類等を添付すること</w:t>
      </w:r>
      <w:r>
        <w:rPr>
          <w:rFonts w:hint="eastAsia" w:ascii="ＭＳ 明朝" w:hAnsi="ＭＳ 明朝" w:eastAsia="ＭＳ 明朝"/>
          <w:color w:val="000000" w:themeColor="text1"/>
        </w:rPr>
        <w:t>）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000000" w:themeColor="text1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4027</TotalTime>
  <Pages>1</Pages>
  <Words>0</Words>
  <Characters>250</Characters>
  <Application>JUST Note</Application>
  <Lines>28</Lines>
  <Paragraphs>17</Paragraphs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477026</cp:lastModifiedBy>
  <cp:lastPrinted>2024-03-01T04:26:07Z</cp:lastPrinted>
  <dcterms:modified xsi:type="dcterms:W3CDTF">2025-10-31T07:18:45Z</dcterms:modified>
  <cp:revision>6</cp:revision>
</cp:coreProperties>
</file>